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898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B1898"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5B1898">
        <w:rPr>
          <w:rFonts w:ascii="Times New Roman" w:hAnsi="Times New Roman" w:cs="Times New Roman"/>
          <w:i/>
          <w:color w:val="FF0000"/>
        </w:rPr>
        <w:t>(</w:t>
      </w:r>
      <w:r w:rsidR="00E3160D" w:rsidRPr="005B1898">
        <w:rPr>
          <w:rFonts w:ascii="Times New Roman" w:hAnsi="Times New Roman" w:cs="Times New Roman"/>
          <w:i/>
          <w:color w:val="FF0000"/>
        </w:rPr>
        <w:t xml:space="preserve">при оформлении </w:t>
      </w:r>
      <w:r w:rsidR="00C7626B" w:rsidRPr="005B1898">
        <w:rPr>
          <w:rFonts w:ascii="Times New Roman" w:hAnsi="Times New Roman" w:cs="Times New Roman"/>
          <w:i/>
          <w:color w:val="FF0000"/>
        </w:rPr>
        <w:t>выбрать только нужную программу</w:t>
      </w:r>
      <w:r w:rsidR="007F2BCF" w:rsidRPr="005B1898">
        <w:rPr>
          <w:rFonts w:ascii="Times New Roman" w:hAnsi="Times New Roman" w:cs="Times New Roman"/>
          <w:i/>
          <w:color w:val="FF0000"/>
        </w:rPr>
        <w:t>)</w:t>
      </w:r>
    </w:p>
    <w:p w:rsidR="007F2BCF" w:rsidRPr="005B1898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8"/>
          <w:szCs w:val="24"/>
          <w:shd w:val="clear" w:color="auto" w:fill="FFFFFF"/>
        </w:rPr>
      </w:pPr>
      <w:r w:rsidRPr="005B1898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  <w:t>(памятников истории и культуры) народов Российской Федерации</w:t>
      </w:r>
      <w:r w:rsidRPr="005B1898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» </w:t>
      </w:r>
    </w:p>
    <w:p w:rsidR="007F2BCF" w:rsidRPr="005B1898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7F2BCF" w:rsidRPr="005B1898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5B1898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:rsidR="007F2BCF" w:rsidRPr="005B1898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5B1898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кладок, ограждающих конструкций и распорных систем» </w:t>
      </w:r>
    </w:p>
    <w:p w:rsidR="007F2BCF" w:rsidRPr="005B1898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:rsidR="002C6582" w:rsidRPr="005B1898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 w:rsidRPr="005B189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 w:rsidRPr="005B189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</w:t>
      </w:r>
      <w:r w:rsidR="007F2BCF" w:rsidRPr="005B189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5B1898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</w:t>
            </w:r>
            <w:r w:rsidR="004F21CA"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5B1898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898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5B189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525001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вебинара</w:t>
      </w:r>
      <w:r w:rsidR="00C7626B">
        <w:rPr>
          <w:rFonts w:ascii="Times New Roman" w:hAnsi="Times New Roman"/>
          <w:color w:val="FF0000"/>
          <w:szCs w:val="28"/>
          <w:u w:val="single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5D00E8" w:rsidRPr="005A5A36">
          <w:rPr>
            <w:rStyle w:val="aa"/>
            <w:rFonts w:ascii="Times New Roman" w:hAnsi="Times New Roman" w:cs="Times New Roman"/>
          </w:rPr>
          <w:t>tomaeva.sm@roskapstroy.com</w:t>
        </w:r>
      </w:hyperlink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7F4304" w:rsidRDefault="007F4304" w:rsidP="005D00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5B794A" w:rsidRPr="005D00E8" w:rsidRDefault="005D00E8" w:rsidP="005D00E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Контактн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ое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 xml:space="preserve"> лиц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="007F430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5D00E8">
        <w:rPr>
          <w:rFonts w:ascii="Times New Roman" w:hAnsi="Times New Roman" w:cs="Times New Roman"/>
          <w:color w:val="000000"/>
          <w:szCs w:val="20"/>
        </w:rPr>
        <w:t>Томаева Светлана Михайловна, тел.: +</w:t>
      </w:r>
      <w:r>
        <w:rPr>
          <w:rFonts w:ascii="Times New Roman" w:hAnsi="Times New Roman" w:cs="Times New Roman"/>
          <w:color w:val="000000"/>
          <w:szCs w:val="20"/>
        </w:rPr>
        <w:t>7(495)739-45-82, доб.1</w:t>
      </w:r>
      <w:r w:rsidR="002540E6">
        <w:rPr>
          <w:rFonts w:ascii="Times New Roman" w:hAnsi="Times New Roman" w:cs="Times New Roman"/>
          <w:color w:val="000000"/>
          <w:szCs w:val="20"/>
        </w:rPr>
        <w:t>67</w:t>
      </w:r>
      <w:r>
        <w:rPr>
          <w:rFonts w:ascii="Times New Roman" w:hAnsi="Times New Roman" w:cs="Times New Roman"/>
          <w:color w:val="000000"/>
          <w:szCs w:val="20"/>
        </w:rPr>
        <w:t>, +7(925)</w:t>
      </w:r>
      <w:r w:rsidRPr="005D00E8">
        <w:rPr>
          <w:rFonts w:ascii="Times New Roman" w:hAnsi="Times New Roman" w:cs="Times New Roman"/>
          <w:color w:val="000000"/>
          <w:szCs w:val="20"/>
        </w:rPr>
        <w:t>915-42-02</w:t>
      </w:r>
      <w:bookmarkStart w:id="0" w:name="_GoBack"/>
      <w:bookmarkEnd w:id="0"/>
    </w:p>
    <w:sectPr w:rsidR="005B794A" w:rsidRPr="005D00E8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7D" w:rsidRDefault="0014417D" w:rsidP="007F4190">
      <w:pPr>
        <w:spacing w:after="0" w:line="240" w:lineRule="auto"/>
      </w:pPr>
      <w:r>
        <w:separator/>
      </w:r>
    </w:p>
  </w:endnote>
  <w:endnote w:type="continuationSeparator" w:id="1">
    <w:p w:rsidR="0014417D" w:rsidRDefault="0014417D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7D" w:rsidRDefault="0014417D" w:rsidP="007F4190">
      <w:pPr>
        <w:spacing w:after="0" w:line="240" w:lineRule="auto"/>
      </w:pPr>
      <w:r>
        <w:separator/>
      </w:r>
    </w:p>
  </w:footnote>
  <w:footnote w:type="continuationSeparator" w:id="1">
    <w:p w:rsidR="0014417D" w:rsidRDefault="0014417D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044FF"/>
    <w:rsid w:val="0004796D"/>
    <w:rsid w:val="0005008A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4417D"/>
    <w:rsid w:val="001510C9"/>
    <w:rsid w:val="00151E11"/>
    <w:rsid w:val="00161C62"/>
    <w:rsid w:val="00164123"/>
    <w:rsid w:val="0017043B"/>
    <w:rsid w:val="0017119D"/>
    <w:rsid w:val="0018396B"/>
    <w:rsid w:val="00184E01"/>
    <w:rsid w:val="001B263D"/>
    <w:rsid w:val="001C50DE"/>
    <w:rsid w:val="001E5EA2"/>
    <w:rsid w:val="002034F8"/>
    <w:rsid w:val="00217FE6"/>
    <w:rsid w:val="00225D56"/>
    <w:rsid w:val="00227B58"/>
    <w:rsid w:val="002511E5"/>
    <w:rsid w:val="00252AD2"/>
    <w:rsid w:val="00252DCC"/>
    <w:rsid w:val="00253479"/>
    <w:rsid w:val="002540E6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E2B95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3D4765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E2EB8"/>
    <w:rsid w:val="004F21CA"/>
    <w:rsid w:val="0050593A"/>
    <w:rsid w:val="0051544A"/>
    <w:rsid w:val="00522DD8"/>
    <w:rsid w:val="00525001"/>
    <w:rsid w:val="0052732E"/>
    <w:rsid w:val="00533CFD"/>
    <w:rsid w:val="0054512D"/>
    <w:rsid w:val="00551D72"/>
    <w:rsid w:val="0055467B"/>
    <w:rsid w:val="00560D38"/>
    <w:rsid w:val="005652E2"/>
    <w:rsid w:val="00565EC8"/>
    <w:rsid w:val="00570F2C"/>
    <w:rsid w:val="0057309A"/>
    <w:rsid w:val="00576755"/>
    <w:rsid w:val="005A60F1"/>
    <w:rsid w:val="005B1898"/>
    <w:rsid w:val="005B794A"/>
    <w:rsid w:val="005C5505"/>
    <w:rsid w:val="005C5F61"/>
    <w:rsid w:val="005D00E8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02C5"/>
    <w:rsid w:val="00705B78"/>
    <w:rsid w:val="007063E8"/>
    <w:rsid w:val="00707B82"/>
    <w:rsid w:val="00712678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0D0"/>
    <w:rsid w:val="00780CD0"/>
    <w:rsid w:val="00782F1C"/>
    <w:rsid w:val="00784648"/>
    <w:rsid w:val="00785028"/>
    <w:rsid w:val="00793E4B"/>
    <w:rsid w:val="007A5554"/>
    <w:rsid w:val="007B59B8"/>
    <w:rsid w:val="007C21D6"/>
    <w:rsid w:val="007E3A86"/>
    <w:rsid w:val="007F2BCF"/>
    <w:rsid w:val="007F3CD2"/>
    <w:rsid w:val="007F4190"/>
    <w:rsid w:val="007F4304"/>
    <w:rsid w:val="007F7224"/>
    <w:rsid w:val="00800D30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1388F"/>
    <w:rsid w:val="00921406"/>
    <w:rsid w:val="00923758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0A9A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7626B"/>
    <w:rsid w:val="00CA1907"/>
    <w:rsid w:val="00CC1F03"/>
    <w:rsid w:val="00CC604C"/>
    <w:rsid w:val="00CD186F"/>
    <w:rsid w:val="00D03E99"/>
    <w:rsid w:val="00D06791"/>
    <w:rsid w:val="00D139D2"/>
    <w:rsid w:val="00D228AB"/>
    <w:rsid w:val="00D247F9"/>
    <w:rsid w:val="00D25427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160D"/>
    <w:rsid w:val="00E369F4"/>
    <w:rsid w:val="00E43084"/>
    <w:rsid w:val="00E467E3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D1B59"/>
    <w:rsid w:val="00EE78A0"/>
    <w:rsid w:val="00EE7CD7"/>
    <w:rsid w:val="00EF3F13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7F5B-10AA-465A-A9FA-A25E7CB2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2018-08-23T13:57:00Z</cp:lastPrinted>
  <dcterms:created xsi:type="dcterms:W3CDTF">2020-11-24T08:08:00Z</dcterms:created>
  <dcterms:modified xsi:type="dcterms:W3CDTF">2020-11-24T08:08:00Z</dcterms:modified>
</cp:coreProperties>
</file>